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2E67EE01" w:rsidR="009A468D" w:rsidRPr="00D33DF3" w:rsidRDefault="007F58D1">
      <w:pP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</w:pPr>
      <w:r w:rsidRPr="00D33DF3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  <w:t>转基因作物</w:t>
      </w:r>
      <w:r w:rsidRPr="00D33DF3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  <w:t>DNA</w:t>
      </w:r>
      <w:r w:rsidRPr="00D33DF3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  <w:t>鉴定送检申请表</w:t>
      </w:r>
    </w:p>
    <w:p w14:paraId="4C76A83D" w14:textId="3CD37741" w:rsidR="00D33DF3" w:rsidRPr="00D33DF3" w:rsidRDefault="00D33DF3" w:rsidP="00D33DF3">
      <w:pPr>
        <w:jc w:val="right"/>
        <w:rPr>
          <w:rFonts w:ascii="Times New Roman" w:eastAsia="宋体" w:hAnsi="Times New Roman" w:cs="Times New Roman"/>
          <w:color w:val="000000" w:themeColor="text1"/>
          <w:kern w:val="0"/>
          <w:sz w:val="44"/>
          <w:szCs w:val="44"/>
        </w:rPr>
      </w:pPr>
      <w:r w:rsidRPr="00D33DF3"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  <w:t>*</w:t>
      </w:r>
      <w:r w:rsidRPr="00D33DF3"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  <w:t>标注字段为必填项</w:t>
      </w:r>
    </w:p>
    <w:tbl>
      <w:tblPr>
        <w:tblStyle w:val="ae"/>
        <w:tblW w:w="96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71"/>
      </w:tblGrid>
      <w:tr w:rsidR="00D33DF3" w:rsidRPr="00D33DF3" w14:paraId="2B04ABF6" w14:textId="77777777" w:rsidTr="00FC2723">
        <w:tc>
          <w:tcPr>
            <w:tcW w:w="2263" w:type="dxa"/>
          </w:tcPr>
          <w:p w14:paraId="423B1838" w14:textId="276152DB" w:rsidR="009A468D" w:rsidRPr="00D33DF3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noProof/>
                <w:color w:val="000000" w:themeColor="text1"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481B4401" w14:textId="77777777" w:rsidR="00075F71" w:rsidRPr="00D33DF3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</w:p>
          <w:p w14:paraId="49EF05FE" w14:textId="77777777" w:rsidR="00075F71" w:rsidRPr="00D33DF3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</w:p>
          <w:p w14:paraId="53607960" w14:textId="74ADBC3C" w:rsidR="009A468D" w:rsidRPr="00D33DF3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D33DF3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D33DF3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30"/>
                <w:szCs w:val="30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D33DF3" w:rsidRPr="00D33DF3" w14:paraId="6C2B15B1" w14:textId="77777777" w:rsidTr="00FC2723">
        <w:tc>
          <w:tcPr>
            <w:tcW w:w="9634" w:type="dxa"/>
            <w:gridSpan w:val="2"/>
          </w:tcPr>
          <w:p w14:paraId="76AC5392" w14:textId="77777777" w:rsidR="007F58D1" w:rsidRPr="00D33DF3" w:rsidRDefault="007F58D1" w:rsidP="00AE6AEA">
            <w:pPr>
              <w:widowControl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样本基本信息</w:t>
            </w:r>
          </w:p>
          <w:p w14:paraId="739FFF24" w14:textId="16A9F2CC" w:rsidR="007F58D1" w:rsidRPr="00D33DF3" w:rsidRDefault="007F58D1" w:rsidP="00AE6AEA">
            <w:pPr>
              <w:widowControl/>
              <w:adjustRightInd w:val="0"/>
              <w:snapToGrid w:val="0"/>
              <w:spacing w:beforeLines="50" w:before="156" w:line="240" w:lineRule="exact"/>
              <w:ind w:leftChars="345" w:left="72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样本唯一编号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0"/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ab/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ab/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采集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生产日期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"/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年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2"/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月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3"/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日</w:t>
            </w:r>
          </w:p>
          <w:p w14:paraId="5C0BF386" w14:textId="1AF78D8C" w:rsidR="007F58D1" w:rsidRPr="005D4AE5" w:rsidRDefault="007F58D1" w:rsidP="00AE6AEA">
            <w:pPr>
              <w:widowControl/>
              <w:spacing w:line="240" w:lineRule="exact"/>
              <w:ind w:leftChars="345" w:left="1290" w:hangingChars="236" w:hanging="56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来源类型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014421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田间种植样本（附地块坐标：纬度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4"/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经度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5"/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15134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商业种子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种苗（品牌：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6"/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批号：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7"/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Pr="005D4AE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48375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加工产品（如大豆油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玉米粉，注明加工阶段：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8"/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  <w:p w14:paraId="518A47CD" w14:textId="77777777" w:rsidR="007F58D1" w:rsidRPr="00D33DF3" w:rsidRDefault="007F58D1" w:rsidP="001C6C17">
            <w:pPr>
              <w:widowControl/>
              <w:spacing w:after="60" w:line="240" w:lineRule="exact"/>
              <w:ind w:leftChars="346" w:left="2001" w:hangingChars="531" w:hanging="127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作物信息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40F1616F" w14:textId="0E05E124" w:rsidR="007F58D1" w:rsidRPr="005D4AE5" w:rsidRDefault="00D72E81" w:rsidP="001C6C17">
            <w:pPr>
              <w:widowControl/>
              <w:spacing w:line="240" w:lineRule="exact"/>
              <w:ind w:leftChars="609" w:left="1279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40165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作物种类（如玉米</w:t>
            </w:r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大豆</w:t>
            </w:r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棉花）：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9"/>
          </w:p>
          <w:p w14:paraId="0733B0A0" w14:textId="6A530252" w:rsidR="007F58D1" w:rsidRPr="005D4AE5" w:rsidRDefault="00D72E81" w:rsidP="001C6C17">
            <w:pPr>
              <w:widowControl/>
              <w:spacing w:line="240" w:lineRule="exact"/>
              <w:ind w:leftChars="609" w:left="1279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817607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商业品种名称：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0"/>
          </w:p>
          <w:p w14:paraId="650BA0AC" w14:textId="7AF90E77" w:rsidR="007F58D1" w:rsidRPr="005D4AE5" w:rsidRDefault="00D72E81" w:rsidP="001C6C17">
            <w:pPr>
              <w:widowControl/>
              <w:spacing w:line="240" w:lineRule="exact"/>
              <w:ind w:leftChars="609" w:left="1279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878499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疑似转基因品系（如</w:t>
            </w:r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Bt11/MON810</w:t>
            </w:r>
            <w:r w:rsidR="007F58D1"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1"/>
          </w:p>
          <w:p w14:paraId="0A1FC952" w14:textId="6E6E56EF" w:rsidR="007F58D1" w:rsidRPr="005D4AE5" w:rsidRDefault="007F58D1" w:rsidP="00AE6AEA">
            <w:pPr>
              <w:widowControl/>
              <w:spacing w:line="240" w:lineRule="exact"/>
              <w:ind w:leftChars="345" w:left="1290" w:hangingChars="236" w:hanging="56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样本类型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755963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种子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果实</w:t>
            </w:r>
            <w:r w:rsidR="00D72E81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528552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叶片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茎秆</w:t>
            </w:r>
            <w:r w:rsidR="00D72E81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674334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根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花粉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799447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加工制品（粉末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油脂）</w:t>
            </w:r>
            <w:r w:rsidR="00D72E81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554303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2" w:name="文字13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2"/>
          </w:p>
          <w:p w14:paraId="33C01D26" w14:textId="192C35EE" w:rsidR="007F58D1" w:rsidRPr="00D33DF3" w:rsidRDefault="007F58D1" w:rsidP="00AE6AEA">
            <w:pPr>
              <w:widowControl/>
              <w:spacing w:line="240" w:lineRule="exact"/>
              <w:ind w:leftChars="345" w:left="1290" w:hangingChars="236" w:hanging="56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保存方式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491253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干燥（硅胶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低温烘干）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035849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冷冻（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-20℃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以下）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840996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密封避光（防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降解）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68253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D4A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3" w:name="文字14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3"/>
          </w:p>
        </w:tc>
      </w:tr>
      <w:tr w:rsidR="00D33DF3" w:rsidRPr="00D33DF3" w14:paraId="39DA5DE5" w14:textId="77777777" w:rsidTr="00FC2723">
        <w:tc>
          <w:tcPr>
            <w:tcW w:w="9634" w:type="dxa"/>
            <w:gridSpan w:val="2"/>
          </w:tcPr>
          <w:p w14:paraId="0151F8D3" w14:textId="77777777" w:rsidR="007F58D1" w:rsidRPr="00D33DF3" w:rsidRDefault="007F58D1" w:rsidP="00AE6AEA">
            <w:pPr>
              <w:widowControl/>
              <w:adjustRightInd w:val="0"/>
              <w:snapToGrid w:val="0"/>
              <w:spacing w:before="50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转基因特征信息</w:t>
            </w:r>
          </w:p>
          <w:p w14:paraId="40C36017" w14:textId="59CF2478" w:rsidR="007F58D1" w:rsidRPr="007C5C0B" w:rsidRDefault="007F58D1" w:rsidP="001C6C17">
            <w:pPr>
              <w:widowControl/>
              <w:spacing w:beforeLines="50" w:before="156" w:line="240" w:lineRule="exact"/>
              <w:ind w:leftChars="347" w:left="1293" w:hangingChars="235" w:hanging="56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目标转基因元件（可多选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）：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543573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启动子（如</w:t>
            </w:r>
            <w:proofErr w:type="spellStart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CaMV</w:t>
            </w:r>
            <w:proofErr w:type="spellEnd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35S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881922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终止子（如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NOS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826392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筛选标记基因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Bar/</w:t>
            </w:r>
            <w:proofErr w:type="spellStart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nptII</w:t>
            </w:r>
            <w:proofErr w:type="spellEnd"/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1C6C1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503702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目标性状基因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Cry1Ab/</w:t>
            </w:r>
            <w:proofErr w:type="spellStart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epsps</w:t>
            </w:r>
            <w:proofErr w:type="spellEnd"/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68718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其他元件：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bookmarkStart w:id="14" w:name="文字15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4"/>
          </w:p>
          <w:p w14:paraId="7DEEDC2B" w14:textId="004E402C" w:rsidR="001C6C17" w:rsidRDefault="007F58D1" w:rsidP="001C6C17">
            <w:pPr>
              <w:widowControl/>
              <w:spacing w:line="240" w:lineRule="exact"/>
              <w:ind w:leftChars="348" w:left="1293" w:hangingChars="234" w:hanging="562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检测需求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675303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定性检测（是否含转基因成分）</w:t>
            </w:r>
            <w:r w:rsidR="001C6C1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802308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1C6C17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1C6C17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品系特异性检测（如</w:t>
            </w:r>
            <w:r w:rsidR="001C6C17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MON89034</w:t>
            </w:r>
            <w:r w:rsidR="001C6C17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事件鉴定）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86516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定量检测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转基因成分百分比，需注明标准：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ISO21571/GB19495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  <w:p w14:paraId="4BEC0DCD" w14:textId="40ED185F" w:rsidR="007F58D1" w:rsidRPr="00D33DF3" w:rsidRDefault="007F58D1" w:rsidP="001C6C17">
            <w:pPr>
              <w:widowControl/>
              <w:spacing w:line="240" w:lineRule="exact"/>
              <w:ind w:leftChars="348" w:left="1293" w:hangingChars="234" w:hanging="562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参考材料提供（如适用）：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697614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阳性对照（指定品系：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5" w:name="文字16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5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857630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阴性对照（非转基因同品种样本）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568803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无</w:t>
            </w:r>
          </w:p>
        </w:tc>
      </w:tr>
      <w:tr w:rsidR="00D33DF3" w:rsidRPr="00D33DF3" w14:paraId="00BA5393" w14:textId="77777777" w:rsidTr="00FC2723">
        <w:tc>
          <w:tcPr>
            <w:tcW w:w="9634" w:type="dxa"/>
            <w:gridSpan w:val="2"/>
          </w:tcPr>
          <w:p w14:paraId="6FAE49B9" w14:textId="77777777" w:rsidR="00431FF0" w:rsidRPr="00D33DF3" w:rsidRDefault="00431FF0" w:rsidP="00AE6AEA">
            <w:pPr>
              <w:widowControl/>
              <w:adjustRightInd w:val="0"/>
              <w:snapToGrid w:val="0"/>
              <w:spacing w:before="50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生物学与合</w:t>
            </w:r>
            <w:proofErr w:type="gramStart"/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规</w:t>
            </w:r>
            <w:proofErr w:type="gramEnd"/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信息</w:t>
            </w:r>
          </w:p>
          <w:p w14:paraId="0C4F1F3E" w14:textId="77777777" w:rsidR="00431FF0" w:rsidRPr="001C6C17" w:rsidRDefault="00431FF0" w:rsidP="001C6C17">
            <w:pPr>
              <w:widowControl/>
              <w:spacing w:beforeLines="50" w:before="156" w:line="240" w:lineRule="exact"/>
              <w:ind w:leftChars="345" w:left="72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C6C1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表型特征描述（若可见）：</w:t>
            </w:r>
          </w:p>
          <w:p w14:paraId="526E49B1" w14:textId="20A57F3F" w:rsidR="00431FF0" w:rsidRPr="007C5C0B" w:rsidRDefault="00D72E81" w:rsidP="001C6C17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268390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C40AE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抗虫性：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549183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是（虫害率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6"/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%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843090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否</w:t>
            </w:r>
          </w:p>
          <w:p w14:paraId="6C0DDFAB" w14:textId="07623F1A" w:rsidR="00431FF0" w:rsidRPr="007C5C0B" w:rsidRDefault="00D72E81" w:rsidP="001C6C17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968702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C40AE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抗除草剂：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517087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是（耐受类型：草甘</w:t>
            </w:r>
            <w:proofErr w:type="gramStart"/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膦</w:t>
            </w:r>
            <w:proofErr w:type="gramEnd"/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草铵</w:t>
            </w:r>
            <w:proofErr w:type="gramStart"/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膦</w:t>
            </w:r>
            <w:proofErr w:type="gramEnd"/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2016687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否</w:t>
            </w:r>
          </w:p>
          <w:p w14:paraId="6B4A9130" w14:textId="3160CBE9" w:rsidR="00431FF0" w:rsidRPr="007C5C0B" w:rsidRDefault="00D72E81" w:rsidP="001C6C17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511248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C40AE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431FF0"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其他性状（如荧光标记）：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7" w:name="文字18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7"/>
          </w:p>
          <w:p w14:paraId="26B0D833" w14:textId="77777777" w:rsidR="00431FF0" w:rsidRPr="001C6C17" w:rsidRDefault="00431FF0" w:rsidP="001C6C17">
            <w:pPr>
              <w:widowControl/>
              <w:spacing w:after="60" w:line="240" w:lineRule="exact"/>
              <w:ind w:leftChars="345" w:left="72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C6C1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法律声明</w:t>
            </w:r>
            <w:r w:rsidRPr="001C6C1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1C6C1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</w:p>
          <w:p w14:paraId="6962D672" w14:textId="5ABE36A5" w:rsidR="00431FF0" w:rsidRPr="007C5C0B" w:rsidRDefault="00431FF0" w:rsidP="001C6C17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该样本是否属于国家批准种植的转基因品系：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966938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是（批准文号：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8" w:name="文字19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8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048730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否</w:t>
            </w:r>
          </w:p>
          <w:p w14:paraId="18F1F1C1" w14:textId="068B4CC9" w:rsidR="001C6C17" w:rsidRDefault="00431FF0" w:rsidP="001C6C17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是否涉及专利保护品系：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29823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是（专利号：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9" w:name="文字20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9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885906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否</w:t>
            </w:r>
          </w:p>
          <w:p w14:paraId="0950EDAA" w14:textId="5573DDC4" w:rsidR="007F58D1" w:rsidRPr="001C6C17" w:rsidRDefault="00431FF0" w:rsidP="001C6C17">
            <w:pPr>
              <w:widowControl/>
              <w:spacing w:line="240" w:lineRule="exact"/>
              <w:ind w:leftChars="345" w:left="1288" w:hangingChars="235" w:hanging="56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进出口样本需填写：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539515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proofErr w:type="gramStart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附农业</w:t>
            </w:r>
            <w:proofErr w:type="gramEnd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转基因生物安全证书（编号：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1"/>
                  <w:enabled/>
                  <w:calcOnExit w:val="0"/>
                  <w:textInput/>
                </w:ffData>
              </w:fldChar>
            </w:r>
            <w:bookmarkStart w:id="20" w:name="文字21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0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395009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附海关检疫证明</w:t>
            </w:r>
          </w:p>
        </w:tc>
      </w:tr>
      <w:tr w:rsidR="00D33DF3" w:rsidRPr="00D33DF3" w14:paraId="2DA99E86" w14:textId="77777777" w:rsidTr="00FC2723">
        <w:tc>
          <w:tcPr>
            <w:tcW w:w="9634" w:type="dxa"/>
            <w:gridSpan w:val="2"/>
          </w:tcPr>
          <w:p w14:paraId="52349EC2" w14:textId="77777777" w:rsidR="00431FF0" w:rsidRPr="00D33DF3" w:rsidRDefault="00431FF0" w:rsidP="00AE6AEA">
            <w:pPr>
              <w:widowControl/>
              <w:adjustRightInd w:val="0"/>
              <w:snapToGrid w:val="0"/>
              <w:spacing w:before="50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送检方信息</w:t>
            </w:r>
          </w:p>
          <w:p w14:paraId="47BB6C9E" w14:textId="04B2DA03" w:rsidR="00431FF0" w:rsidRPr="007C5C0B" w:rsidRDefault="00431FF0" w:rsidP="001C6C17">
            <w:pPr>
              <w:widowControl/>
              <w:spacing w:beforeLines="50" w:before="156" w:line="240" w:lineRule="exact"/>
              <w:ind w:leftChars="346" w:left="1293" w:hangingChars="236" w:hanging="56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lastRenderedPageBreak/>
              <w:t>送检单位性质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920169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种子公司</w:t>
            </w:r>
            <w:r w:rsidR="001C6C1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1C6C1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787271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食品加工企业</w:t>
            </w:r>
            <w:r w:rsidR="001C6C1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1C6C1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115032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海关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市场监管机构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2022128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科研单位</w:t>
            </w:r>
            <w:r w:rsidR="001C6C1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1C6C1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758258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2"/>
                  <w:enabled/>
                  <w:calcOnExit w:val="0"/>
                  <w:textInput/>
                </w:ffData>
              </w:fldChar>
            </w:r>
            <w:bookmarkStart w:id="21" w:name="文字22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1"/>
          </w:p>
          <w:p w14:paraId="0724E674" w14:textId="6ADDFE31" w:rsidR="007F58D1" w:rsidRPr="00D33DF3" w:rsidRDefault="00431FF0" w:rsidP="00883B6B">
            <w:pPr>
              <w:spacing w:line="240" w:lineRule="exact"/>
              <w:ind w:leftChars="347" w:left="1293" w:hangingChars="235" w:hanging="564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检测目的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361746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品种真实性验证</w:t>
            </w:r>
            <w:r w:rsidR="00883B6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979120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进出口合</w:t>
            </w:r>
            <w:proofErr w:type="gramStart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规</w:t>
            </w:r>
            <w:proofErr w:type="gramEnd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性检测</w:t>
            </w:r>
            <w:r w:rsidR="00883B6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883B6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619054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食品安全风险评估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427732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知识产权纠纷</w:t>
            </w:r>
            <w:r w:rsidR="00883B6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883B6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07934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22" w:name="文字23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2"/>
          </w:p>
        </w:tc>
      </w:tr>
      <w:tr w:rsidR="00D33DF3" w:rsidRPr="00D33DF3" w14:paraId="4DB8C583" w14:textId="77777777" w:rsidTr="00FC2723">
        <w:tc>
          <w:tcPr>
            <w:tcW w:w="9634" w:type="dxa"/>
            <w:gridSpan w:val="2"/>
          </w:tcPr>
          <w:p w14:paraId="786B4F61" w14:textId="77777777" w:rsidR="00431FF0" w:rsidRPr="00D33DF3" w:rsidRDefault="00431FF0" w:rsidP="00AE6AEA">
            <w:pPr>
              <w:widowControl/>
              <w:adjustRightInd w:val="0"/>
              <w:snapToGrid w:val="0"/>
              <w:spacing w:before="50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lastRenderedPageBreak/>
              <w:t>实验室处理要求</w:t>
            </w:r>
          </w:p>
          <w:p w14:paraId="47D12570" w14:textId="673794E0" w:rsidR="00431FF0" w:rsidRPr="00D33DF3" w:rsidRDefault="00431FF0" w:rsidP="00883B6B">
            <w:pPr>
              <w:widowControl/>
              <w:spacing w:beforeLines="50" w:before="156" w:line="240" w:lineRule="exact"/>
              <w:ind w:leftChars="346" w:left="1293" w:hangingChars="236" w:hanging="56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检测方法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283034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PCR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扩增（常规定性）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555733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实时荧光定量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PCR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qPCR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956797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侧向流动试纸条（快速筛查）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84459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全基因组重测序（未知品系鉴定）</w:t>
            </w:r>
          </w:p>
          <w:p w14:paraId="5F334A5D" w14:textId="38516452" w:rsidR="007F58D1" w:rsidRPr="00D33DF3" w:rsidRDefault="00431FF0" w:rsidP="00883B6B">
            <w:pPr>
              <w:spacing w:line="240" w:lineRule="exact"/>
              <w:ind w:leftChars="347" w:left="1293" w:hangingChars="235" w:hanging="564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数据报告要求：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2065674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阈值设定（如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≥0.9%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转基因成分）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526861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原始数据（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Ct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值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电泳图）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399361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E81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标准化国际证书（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ISO 17025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格式）</w:t>
            </w:r>
          </w:p>
        </w:tc>
      </w:tr>
      <w:tr w:rsidR="00D33DF3" w:rsidRPr="00D33DF3" w14:paraId="20A32E35" w14:textId="77777777" w:rsidTr="00FC2723">
        <w:tc>
          <w:tcPr>
            <w:tcW w:w="9634" w:type="dxa"/>
            <w:gridSpan w:val="2"/>
          </w:tcPr>
          <w:p w14:paraId="71202A28" w14:textId="77777777" w:rsidR="00431FF0" w:rsidRPr="00D33DF3" w:rsidRDefault="00431FF0" w:rsidP="00AE6AEA">
            <w:pPr>
              <w:widowControl/>
              <w:adjustRightInd w:val="0"/>
              <w:snapToGrid w:val="0"/>
              <w:spacing w:before="50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实验室回执</w:t>
            </w:r>
          </w:p>
          <w:p w14:paraId="79FE4573" w14:textId="77777777" w:rsidR="00431FF0" w:rsidRPr="00D33DF3" w:rsidRDefault="00431FF0" w:rsidP="00AE6AEA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（以下由实验室填写）</w:t>
            </w:r>
          </w:p>
          <w:p w14:paraId="2ABB55F9" w14:textId="40F24CAC" w:rsidR="00431FF0" w:rsidRPr="007C5C0B" w:rsidRDefault="00431FF0" w:rsidP="00AC499D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收样日期</w:t>
            </w:r>
            <w:proofErr w:type="gramEnd"/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3" w:name="文字24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3"/>
          </w:p>
          <w:p w14:paraId="6FDDFB69" w14:textId="1AE09D6F" w:rsidR="00431FF0" w:rsidRPr="007C5C0B" w:rsidRDefault="00431FF0" w:rsidP="00AC499D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质量评估（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OD260/280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4" w:name="文字25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4"/>
          </w:p>
          <w:p w14:paraId="3202CFB3" w14:textId="3AB10D8C" w:rsidR="00431FF0" w:rsidRPr="007C5C0B" w:rsidRDefault="00431FF0" w:rsidP="00AC499D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检测负责人：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5" w:name="文字26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5"/>
          </w:p>
          <w:p w14:paraId="7365BA26" w14:textId="0736F5D9" w:rsidR="00431FF0" w:rsidRPr="00D33DF3" w:rsidRDefault="00431FF0" w:rsidP="00AC499D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备注：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7"/>
                  <w:enabled/>
                  <w:calcOnExit w:val="0"/>
                  <w:textInput/>
                </w:ffData>
              </w:fldChar>
            </w:r>
            <w:bookmarkStart w:id="26" w:name="文字27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6"/>
          </w:p>
        </w:tc>
      </w:tr>
      <w:tr w:rsidR="00D33DF3" w:rsidRPr="00D33DF3" w14:paraId="32F1C6A9" w14:textId="77777777" w:rsidTr="00FC2723">
        <w:tc>
          <w:tcPr>
            <w:tcW w:w="9634" w:type="dxa"/>
            <w:gridSpan w:val="2"/>
          </w:tcPr>
          <w:p w14:paraId="2EF600DF" w14:textId="77777777" w:rsidR="00C93BBF" w:rsidRPr="007D46C3" w:rsidRDefault="00C93BBF" w:rsidP="00AE6AEA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7D46C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法律免责声明</w:t>
            </w:r>
          </w:p>
          <w:p w14:paraId="2E8C40F5" w14:textId="77777777" w:rsidR="00C93BBF" w:rsidRPr="00D33DF3" w:rsidRDefault="00C93BBF" w:rsidP="00AE6AEA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（以下条款需送检方签字确认）</w:t>
            </w:r>
          </w:p>
          <w:p w14:paraId="163125D9" w14:textId="77777777" w:rsidR="00C93BBF" w:rsidRPr="007C5C0B" w:rsidRDefault="00C93BBF" w:rsidP="00883B6B">
            <w:pPr>
              <w:pStyle w:val="a9"/>
              <w:widowControl/>
              <w:spacing w:beforeLines="50" w:before="156" w:line="240" w:lineRule="exact"/>
              <w:ind w:leftChars="345" w:left="1288" w:hangingChars="235" w:hanging="56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样本合法性保证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送检方声明样本获取符合《农业转基因生物安全管理条例》（中国）或当地国家转基因生物法规（如欧盟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(EU) 1829/2003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、美国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APHIS</w:t>
            </w:r>
            <w:r w:rsidRPr="007C5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法规），若因样本来源非法（如未批准的转基因品系或专利侵权品系）导致法律纠纷，实验室不承担任何责任。</w:t>
            </w:r>
          </w:p>
          <w:p w14:paraId="172B0F69" w14:textId="54D54E7E" w:rsidR="00C93BBF" w:rsidRPr="00883B6B" w:rsidRDefault="00C93BBF" w:rsidP="007C5C0B">
            <w:pPr>
              <w:pStyle w:val="a9"/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3B6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检测范围限定</w:t>
            </w:r>
          </w:p>
          <w:p w14:paraId="18C2CCFB" w14:textId="77777777" w:rsidR="007C6567" w:rsidRPr="00417926" w:rsidRDefault="00C93BBF" w:rsidP="00883B6B">
            <w:pPr>
              <w:widowControl/>
              <w:spacing w:line="240" w:lineRule="exact"/>
              <w:ind w:leftChars="610" w:left="1289" w:hangingChars="4" w:hanging="8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本</w:t>
            </w:r>
            <w:proofErr w:type="gramStart"/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检测仅</w:t>
            </w:r>
            <w:proofErr w:type="gramEnd"/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针对样本中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成分进行分析，结果不排除以下情况：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17926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深加工导致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降解（如高温精炼油、高纯度淀粉）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17926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混杂外源污染（如运输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储存过程中交叉污染）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17926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未申报的转基因元件（如未检测的新型启动子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终止子）</w:t>
            </w:r>
          </w:p>
          <w:p w14:paraId="5B78410A" w14:textId="0515D7B3" w:rsidR="00C93BBF" w:rsidRPr="00417926" w:rsidRDefault="007C6567" w:rsidP="00417926">
            <w:pPr>
              <w:widowControl/>
              <w:spacing w:line="240" w:lineRule="exact"/>
              <w:ind w:leftChars="615" w:left="129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C93BBF" w:rsidRPr="00417926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不得将检测结果直接用于商业标签声明</w:t>
            </w:r>
            <w:r w:rsidR="00C93BBF"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（如</w:t>
            </w:r>
            <w:r w:rsidR="00C93BBF"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“</w:t>
            </w:r>
            <w:r w:rsidR="00C93BBF"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非转基因</w:t>
            </w:r>
            <w:r w:rsidR="00C93BBF"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”</w:t>
            </w:r>
            <w:r w:rsidR="00C93BBF"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认证），需结合官方认可流程。</w:t>
            </w:r>
          </w:p>
          <w:p w14:paraId="2F641305" w14:textId="77777777" w:rsidR="00C93BBF" w:rsidRPr="00417926" w:rsidRDefault="00C93BBF" w:rsidP="00417926">
            <w:pPr>
              <w:pStyle w:val="a9"/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知识产权与专利声明</w:t>
            </w:r>
          </w:p>
          <w:p w14:paraId="2D3A805B" w14:textId="77777777" w:rsidR="00C93BBF" w:rsidRPr="00417926" w:rsidRDefault="00C93BBF" w:rsidP="00417926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若检测样本涉及专利保护品系（如孟山都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MON810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），送检方需确保已获得专利权人授权，实验室对专利侵权行为不承担连带责任。</w:t>
            </w:r>
          </w:p>
          <w:p w14:paraId="385AFF39" w14:textId="77777777" w:rsidR="00C93BBF" w:rsidRPr="00417926" w:rsidRDefault="00C93BBF" w:rsidP="00417926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检测数据不得用于反向工程或非法商业开发。</w:t>
            </w:r>
          </w:p>
          <w:p w14:paraId="15FDF138" w14:textId="77777777" w:rsidR="00C93BBF" w:rsidRPr="00417926" w:rsidRDefault="00C93BBF" w:rsidP="00417926">
            <w:pPr>
              <w:pStyle w:val="a9"/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生物安全责任</w:t>
            </w:r>
          </w:p>
          <w:p w14:paraId="4A1BBE12" w14:textId="77777777" w:rsidR="00C93BBF" w:rsidRPr="00417926" w:rsidRDefault="00C93BBF" w:rsidP="00417926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转基因活体样本需按《卡塔赫纳生物安全议定书》要求包装运输，若因违规操作导致生物泄露，责任由送检方承担。</w:t>
            </w:r>
          </w:p>
          <w:p w14:paraId="25579261" w14:textId="77777777" w:rsidR="00C93BBF" w:rsidRPr="00417926" w:rsidRDefault="00C93BBF" w:rsidP="00417926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实验室有权拒收未声明的高风险样本（如未批准的环境释放品系）。</w:t>
            </w:r>
          </w:p>
          <w:p w14:paraId="2B9764E9" w14:textId="77777777" w:rsidR="00C93BBF" w:rsidRPr="00417926" w:rsidRDefault="00C93BBF" w:rsidP="00417926">
            <w:pPr>
              <w:pStyle w:val="a9"/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数据使用限制</w:t>
            </w:r>
          </w:p>
          <w:p w14:paraId="6A071808" w14:textId="77777777" w:rsidR="00C93BBF" w:rsidRPr="00417926" w:rsidRDefault="00C93BBF" w:rsidP="00417926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未经实验室书面许可，不得将检测结果用于：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17926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学术论文发表（需签署数据授权协议）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17926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法律诉讼证据（需公证备份样本）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17926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商业广告宣传（如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“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零转基因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”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营销）</w:t>
            </w:r>
          </w:p>
          <w:p w14:paraId="2D31DF7F" w14:textId="77777777" w:rsidR="00C93BBF" w:rsidRPr="00417926" w:rsidRDefault="00C93BBF" w:rsidP="00AE6AEA">
            <w:pPr>
              <w:pStyle w:val="a9"/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不可抗力与争议解决</w:t>
            </w:r>
          </w:p>
          <w:p w14:paraId="0D96E21D" w14:textId="77777777" w:rsidR="00417926" w:rsidRDefault="00C93BBF" w:rsidP="00417926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因战争、自然灾害、政府禁令等不可抗力导致检测延误，实验室可终止服务并免责。</w:t>
            </w:r>
          </w:p>
          <w:p w14:paraId="5DDBB4CE" w14:textId="354FDCD8" w:rsidR="00C93BBF" w:rsidRPr="00417926" w:rsidRDefault="00C93BBF" w:rsidP="00417926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争议优先通过双方协商解决，协商未果提交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**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8"/>
                  <w:enabled/>
                  <w:calcOnExit w:val="0"/>
                  <w:textInput/>
                </w:ffData>
              </w:fldChar>
            </w:r>
            <w:bookmarkStart w:id="27" w:name="文字28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7"/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（指定仲裁机构）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**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仲裁。</w:t>
            </w:r>
          </w:p>
          <w:p w14:paraId="404594ED" w14:textId="77777777" w:rsidR="00C93BBF" w:rsidRPr="00D33DF3" w:rsidRDefault="00C93BBF" w:rsidP="00417926">
            <w:pPr>
              <w:widowControl/>
              <w:adjustRightInd w:val="0"/>
              <w:spacing w:beforeLines="50" w:before="15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送检方确认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486F20AA" w14:textId="77777777" w:rsidR="00C93BBF" w:rsidRPr="00F929D9" w:rsidRDefault="00C93BBF" w:rsidP="00417926">
            <w:pPr>
              <w:widowControl/>
              <w:adjustRightInd w:val="0"/>
              <w:snapToGrid w:val="0"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我已阅读并同意上述条款，承诺样本信息真实且检测用途合法。</w:t>
            </w:r>
          </w:p>
          <w:p w14:paraId="6A44E80E" w14:textId="0693763B" w:rsidR="00C93BBF" w:rsidRPr="00417926" w:rsidRDefault="00C93BBF" w:rsidP="007C6567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送检方签字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盖章：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9"/>
                  <w:enabled/>
                  <w:calcOnExit w:val="0"/>
                  <w:textInput/>
                </w:ffData>
              </w:fldChar>
            </w:r>
            <w:bookmarkStart w:id="28" w:name="文字29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8"/>
          </w:p>
          <w:p w14:paraId="70875A2B" w14:textId="6BE60507" w:rsidR="00C93BBF" w:rsidRPr="00417926" w:rsidRDefault="00C93BBF" w:rsidP="007C6567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lastRenderedPageBreak/>
              <w:t>日期：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30"/>
                  <w:enabled/>
                  <w:calcOnExit w:val="0"/>
                  <w:textInput/>
                </w:ffData>
              </w:fldChar>
            </w:r>
            <w:bookmarkStart w:id="29" w:name="文字30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9"/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年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31"/>
                  <w:enabled/>
                  <w:calcOnExit w:val="0"/>
                  <w:textInput/>
                </w:ffData>
              </w:fldChar>
            </w:r>
            <w:bookmarkStart w:id="30" w:name="文字31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30"/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月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32"/>
                  <w:enabled/>
                  <w:calcOnExit w:val="0"/>
                  <w:textInput/>
                </w:ffData>
              </w:fldChar>
            </w:r>
            <w:bookmarkStart w:id="31" w:name="文字32"/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9E30C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31"/>
            <w:r w:rsidRPr="0041792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日</w:t>
            </w:r>
          </w:p>
          <w:p w14:paraId="20166962" w14:textId="77777777" w:rsidR="00C93BBF" w:rsidRPr="00D33DF3" w:rsidRDefault="00C93BBF" w:rsidP="00F929D9">
            <w:pPr>
              <w:widowControl/>
              <w:adjustRightInd w:val="0"/>
              <w:snapToGrid w:val="0"/>
              <w:spacing w:beforeLines="50" w:before="15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补充条款说明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16D5986A" w14:textId="77777777" w:rsidR="00C93BBF" w:rsidRPr="00F929D9" w:rsidRDefault="00C93BBF" w:rsidP="00AE6AEA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法规关联性：</w:t>
            </w:r>
          </w:p>
          <w:p w14:paraId="1B44DCBF" w14:textId="77777777" w:rsidR="00C93BBF" w:rsidRPr="00F929D9" w:rsidRDefault="00C93BBF" w:rsidP="00F929D9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中国《农业转基因生物标识管理办法》（</w:t>
            </w: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2022</w:t>
            </w: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修订）</w:t>
            </w:r>
          </w:p>
          <w:p w14:paraId="3BD554BE" w14:textId="77777777" w:rsidR="00C93BBF" w:rsidRPr="00F929D9" w:rsidRDefault="00C93BBF" w:rsidP="00F929D9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欧盟法规</w:t>
            </w: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EC 1830/2003</w:t>
            </w: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（转基因产品追溯与标签）</w:t>
            </w:r>
          </w:p>
          <w:p w14:paraId="0220D033" w14:textId="77777777" w:rsidR="00C93BBF" w:rsidRPr="00F929D9" w:rsidRDefault="00C93BBF" w:rsidP="00F929D9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美国《国家生物工程食品信息披露标准》（</w:t>
            </w: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NBFDS</w:t>
            </w: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  <w:p w14:paraId="3FDFD978" w14:textId="77777777" w:rsidR="00C93BBF" w:rsidRPr="00F929D9" w:rsidRDefault="00C93BBF" w:rsidP="00AE6AEA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高风险场景提示：</w:t>
            </w:r>
          </w:p>
          <w:p w14:paraId="09A69921" w14:textId="77777777" w:rsidR="00C93BBF" w:rsidRPr="00F929D9" w:rsidRDefault="00C93BBF" w:rsidP="00F929D9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进出口检测需附</w:t>
            </w:r>
            <w:r w:rsidRPr="00F929D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农业转基因生物安全证书</w:t>
            </w: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（中国）或</w:t>
            </w:r>
            <w:r w:rsidRPr="00F929D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APIS</w:t>
            </w:r>
            <w:r w:rsidRPr="00F929D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许可</w:t>
            </w: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（美国）；</w:t>
            </w:r>
          </w:p>
          <w:p w14:paraId="447E0E27" w14:textId="24704603" w:rsidR="00431FF0" w:rsidRPr="00D33DF3" w:rsidRDefault="00C93BBF" w:rsidP="00F929D9">
            <w:pPr>
              <w:widowControl/>
              <w:spacing w:line="240" w:lineRule="exact"/>
              <w:ind w:left="129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929D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专利纠纷样本建议由第三方公证机构封存备份。</w:t>
            </w:r>
          </w:p>
        </w:tc>
      </w:tr>
      <w:tr w:rsidR="00D33DF3" w:rsidRPr="00D33DF3" w14:paraId="79E1895F" w14:textId="77777777" w:rsidTr="00FC2723">
        <w:tc>
          <w:tcPr>
            <w:tcW w:w="9634" w:type="dxa"/>
            <w:gridSpan w:val="2"/>
          </w:tcPr>
          <w:p w14:paraId="5090788D" w14:textId="77777777" w:rsidR="00431FF0" w:rsidRPr="007D46C3" w:rsidRDefault="00431FF0" w:rsidP="00AE6AEA">
            <w:pPr>
              <w:widowControl/>
              <w:adjustRightInd w:val="0"/>
              <w:snapToGrid w:val="0"/>
              <w:spacing w:beforeLines="50" w:before="156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7D46C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lastRenderedPageBreak/>
              <w:t>备注：</w:t>
            </w:r>
          </w:p>
          <w:p w14:paraId="516D8BDE" w14:textId="77777777" w:rsidR="00431FF0" w:rsidRPr="00D33DF3" w:rsidRDefault="00431FF0" w:rsidP="00AE6AEA">
            <w:pPr>
              <w:widowControl/>
              <w:spacing w:beforeLines="50" w:before="156" w:line="240" w:lineRule="exact"/>
              <w:ind w:left="71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需附样本来源证明（如种子采购合同、田间管理记录）；</w:t>
            </w:r>
          </w:p>
          <w:p w14:paraId="78BC497D" w14:textId="77777777" w:rsidR="00AC499D" w:rsidRPr="00D33DF3" w:rsidRDefault="00431FF0" w:rsidP="00AE6AE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高风险样本（如未批准品系）需单独标注；</w:t>
            </w:r>
          </w:p>
          <w:p w14:paraId="4A9CBBE8" w14:textId="226E338C" w:rsidR="00431FF0" w:rsidRPr="00D33DF3" w:rsidRDefault="00431FF0" w:rsidP="00AE6AE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检测周期通常为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3-7</w:t>
            </w:r>
            <w:r w:rsidRPr="00D33DF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个工作日，加急服务需提前协商。</w:t>
            </w:r>
          </w:p>
        </w:tc>
      </w:tr>
    </w:tbl>
    <w:p w14:paraId="748E29E8" w14:textId="3F6E1168" w:rsidR="00A952B0" w:rsidRPr="00D33DF3" w:rsidRDefault="00A952B0">
      <w:pPr>
        <w:rPr>
          <w:rFonts w:ascii="Times New Roman" w:eastAsia="宋体" w:hAnsi="Times New Roman" w:cs="Times New Roman"/>
          <w:color w:val="000000" w:themeColor="text1"/>
        </w:rPr>
      </w:pPr>
    </w:p>
    <w:sectPr w:rsidR="00A952B0" w:rsidRPr="00D33DF3" w:rsidSect="00FC27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F5263" w14:textId="77777777" w:rsidR="003F15C7" w:rsidRDefault="003F15C7" w:rsidP="00C93BBF">
      <w:pPr>
        <w:rPr>
          <w:rFonts w:hint="eastAsia"/>
        </w:rPr>
      </w:pPr>
      <w:r>
        <w:separator/>
      </w:r>
    </w:p>
  </w:endnote>
  <w:endnote w:type="continuationSeparator" w:id="0">
    <w:p w14:paraId="132E8130" w14:textId="77777777" w:rsidR="003F15C7" w:rsidRDefault="003F15C7" w:rsidP="00C9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ABACA" w14:textId="77777777" w:rsidR="00DE5430" w:rsidRDefault="00DE5430">
    <w:pPr>
      <w:pStyle w:val="af1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D9F08" w14:textId="77777777" w:rsidR="00DE5430" w:rsidRDefault="00DE5430">
    <w:pPr>
      <w:pStyle w:val="af1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6B588" w14:textId="77777777" w:rsidR="00DE5430" w:rsidRDefault="00DE5430">
    <w:pPr>
      <w:pStyle w:val="af1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732EF" w14:textId="77777777" w:rsidR="003F15C7" w:rsidRDefault="003F15C7" w:rsidP="00C93BBF">
      <w:pPr>
        <w:rPr>
          <w:rFonts w:hint="eastAsia"/>
        </w:rPr>
      </w:pPr>
      <w:r>
        <w:separator/>
      </w:r>
    </w:p>
  </w:footnote>
  <w:footnote w:type="continuationSeparator" w:id="0">
    <w:p w14:paraId="53A4F734" w14:textId="77777777" w:rsidR="003F15C7" w:rsidRDefault="003F15C7" w:rsidP="00C93BB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92EEE" w14:textId="68A40BE2" w:rsidR="00DE5430" w:rsidRDefault="00DE5430">
    <w:pPr>
      <w:pStyle w:val="af"/>
      <w:rPr>
        <w:rFonts w:hint="eastAsia"/>
      </w:rPr>
    </w:pPr>
    <w:r>
      <w:rPr>
        <w:rFonts w:hint="eastAsia"/>
        <w:noProof/>
      </w:rPr>
      <w:pict w14:anchorId="7868CF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7971985" o:spid="_x0000_s1026" type="#_x0000_t75" style="position:absolute;left:0;text-align:left;margin-left:0;margin-top:0;width:892.5pt;height:1263pt;z-index:-251657216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64724" w14:textId="67F96249" w:rsidR="00DE5430" w:rsidRDefault="00DE5430">
    <w:pPr>
      <w:pStyle w:val="af"/>
      <w:rPr>
        <w:rFonts w:hint="eastAsia"/>
      </w:rPr>
    </w:pPr>
    <w:r>
      <w:rPr>
        <w:rFonts w:hint="eastAsia"/>
        <w:noProof/>
      </w:rPr>
      <w:pict w14:anchorId="653C70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7971986" o:spid="_x0000_s1027" type="#_x0000_t75" style="position:absolute;left:0;text-align:left;margin-left:0;margin-top:0;width:892.5pt;height:1263pt;z-index:-251656192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B09C0" w14:textId="06BEFBE0" w:rsidR="00DE5430" w:rsidRDefault="00DE5430">
    <w:pPr>
      <w:pStyle w:val="af"/>
      <w:rPr>
        <w:rFonts w:hint="eastAsia"/>
      </w:rPr>
    </w:pPr>
    <w:r>
      <w:rPr>
        <w:rFonts w:hint="eastAsia"/>
        <w:noProof/>
      </w:rPr>
      <w:pict w14:anchorId="67D16F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7971984" o:spid="_x0000_s1025" type="#_x0000_t75" style="position:absolute;left:0;text-align:left;margin-left:0;margin-top:0;width:892.5pt;height:1263pt;z-index:-251658240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7240FD"/>
    <w:multiLevelType w:val="multilevel"/>
    <w:tmpl w:val="DF684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404B70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F105C05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5DB01AB"/>
    <w:multiLevelType w:val="hybridMultilevel"/>
    <w:tmpl w:val="3294D880"/>
    <w:lvl w:ilvl="0" w:tplc="0409000F">
      <w:start w:val="1"/>
      <w:numFmt w:val="decimal"/>
      <w:lvlText w:val="%1.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9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0BD4DB8"/>
    <w:multiLevelType w:val="multilevel"/>
    <w:tmpl w:val="A948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2878640">
    <w:abstractNumId w:val="3"/>
  </w:num>
  <w:num w:numId="2" w16cid:durableId="1276718404">
    <w:abstractNumId w:val="11"/>
  </w:num>
  <w:num w:numId="3" w16cid:durableId="598413659">
    <w:abstractNumId w:val="7"/>
  </w:num>
  <w:num w:numId="4" w16cid:durableId="1451826843">
    <w:abstractNumId w:val="13"/>
  </w:num>
  <w:num w:numId="5" w16cid:durableId="1602881272">
    <w:abstractNumId w:val="4"/>
  </w:num>
  <w:num w:numId="6" w16cid:durableId="321347906">
    <w:abstractNumId w:val="14"/>
  </w:num>
  <w:num w:numId="7" w16cid:durableId="2107142797">
    <w:abstractNumId w:val="9"/>
  </w:num>
  <w:num w:numId="8" w16cid:durableId="68550795">
    <w:abstractNumId w:val="6"/>
  </w:num>
  <w:num w:numId="9" w16cid:durableId="964893617">
    <w:abstractNumId w:val="0"/>
  </w:num>
  <w:num w:numId="10" w16cid:durableId="1688171082">
    <w:abstractNumId w:val="10"/>
  </w:num>
  <w:num w:numId="11" w16cid:durableId="1114059621">
    <w:abstractNumId w:val="2"/>
  </w:num>
  <w:num w:numId="12" w16cid:durableId="1438405110">
    <w:abstractNumId w:val="12"/>
  </w:num>
  <w:num w:numId="13" w16cid:durableId="2062247580">
    <w:abstractNumId w:val="1"/>
  </w:num>
  <w:num w:numId="14" w16cid:durableId="836460862">
    <w:abstractNumId w:val="8"/>
  </w:num>
  <w:num w:numId="15" w16cid:durableId="897864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oovzZttZEEBnn43YE+Io5qoQsEmxk5v1P+j6KxOnrQwnTGuteNf83g780Pq6AXuxSCwDQkMN0GE8m8ZuLOSmyQ==" w:salt="Bg3AV1X27Wg69TeQkBUxC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33C0"/>
    <w:rsid w:val="00010473"/>
    <w:rsid w:val="00035C41"/>
    <w:rsid w:val="00072B01"/>
    <w:rsid w:val="00075F71"/>
    <w:rsid w:val="000801D7"/>
    <w:rsid w:val="00081239"/>
    <w:rsid w:val="000912E0"/>
    <w:rsid w:val="00092F59"/>
    <w:rsid w:val="00093440"/>
    <w:rsid w:val="000A246C"/>
    <w:rsid w:val="000A7B8B"/>
    <w:rsid w:val="000B4ECC"/>
    <w:rsid w:val="000B7BF1"/>
    <w:rsid w:val="000C2402"/>
    <w:rsid w:val="000C400B"/>
    <w:rsid w:val="000C65A0"/>
    <w:rsid w:val="000F15B2"/>
    <w:rsid w:val="000F2ECD"/>
    <w:rsid w:val="000F3851"/>
    <w:rsid w:val="000F3E55"/>
    <w:rsid w:val="00100595"/>
    <w:rsid w:val="00106E4D"/>
    <w:rsid w:val="001512DA"/>
    <w:rsid w:val="00163EFE"/>
    <w:rsid w:val="00164AE3"/>
    <w:rsid w:val="00165C86"/>
    <w:rsid w:val="00185792"/>
    <w:rsid w:val="00196EEB"/>
    <w:rsid w:val="001A5E6A"/>
    <w:rsid w:val="001C6C17"/>
    <w:rsid w:val="002204E7"/>
    <w:rsid w:val="00225C64"/>
    <w:rsid w:val="0023696D"/>
    <w:rsid w:val="002734A7"/>
    <w:rsid w:val="0029120B"/>
    <w:rsid w:val="00293A94"/>
    <w:rsid w:val="0029402D"/>
    <w:rsid w:val="002B028E"/>
    <w:rsid w:val="002D3C6A"/>
    <w:rsid w:val="002D5B05"/>
    <w:rsid w:val="002F27A1"/>
    <w:rsid w:val="003101B7"/>
    <w:rsid w:val="00316240"/>
    <w:rsid w:val="0032350D"/>
    <w:rsid w:val="00332629"/>
    <w:rsid w:val="00374D41"/>
    <w:rsid w:val="0038049C"/>
    <w:rsid w:val="0038213C"/>
    <w:rsid w:val="003A09C6"/>
    <w:rsid w:val="003B1B07"/>
    <w:rsid w:val="003B3E50"/>
    <w:rsid w:val="003F1451"/>
    <w:rsid w:val="003F15C7"/>
    <w:rsid w:val="003F2E7B"/>
    <w:rsid w:val="003F33B9"/>
    <w:rsid w:val="003F4DAA"/>
    <w:rsid w:val="00402588"/>
    <w:rsid w:val="00415D27"/>
    <w:rsid w:val="00417926"/>
    <w:rsid w:val="00424DAC"/>
    <w:rsid w:val="00431FF0"/>
    <w:rsid w:val="004514CD"/>
    <w:rsid w:val="004562C7"/>
    <w:rsid w:val="004713F8"/>
    <w:rsid w:val="005711AE"/>
    <w:rsid w:val="00585CED"/>
    <w:rsid w:val="00597911"/>
    <w:rsid w:val="005A7E3B"/>
    <w:rsid w:val="005B14D1"/>
    <w:rsid w:val="005D36F7"/>
    <w:rsid w:val="005D4AE5"/>
    <w:rsid w:val="006131E3"/>
    <w:rsid w:val="0063382B"/>
    <w:rsid w:val="006517CC"/>
    <w:rsid w:val="00692FD2"/>
    <w:rsid w:val="006A7F52"/>
    <w:rsid w:val="006B042A"/>
    <w:rsid w:val="006D0A20"/>
    <w:rsid w:val="006E0552"/>
    <w:rsid w:val="006E4A16"/>
    <w:rsid w:val="006F76E4"/>
    <w:rsid w:val="007078E6"/>
    <w:rsid w:val="00755323"/>
    <w:rsid w:val="00767F9A"/>
    <w:rsid w:val="007832F9"/>
    <w:rsid w:val="007B1D44"/>
    <w:rsid w:val="007C5C0B"/>
    <w:rsid w:val="007C6567"/>
    <w:rsid w:val="007D2805"/>
    <w:rsid w:val="007D46C3"/>
    <w:rsid w:val="007F58D1"/>
    <w:rsid w:val="00801F10"/>
    <w:rsid w:val="00802935"/>
    <w:rsid w:val="00807040"/>
    <w:rsid w:val="008167AF"/>
    <w:rsid w:val="00842EE4"/>
    <w:rsid w:val="008458AB"/>
    <w:rsid w:val="008703E8"/>
    <w:rsid w:val="008724F3"/>
    <w:rsid w:val="00883B6B"/>
    <w:rsid w:val="008A42BD"/>
    <w:rsid w:val="008A677A"/>
    <w:rsid w:val="008A7DBC"/>
    <w:rsid w:val="008D23D9"/>
    <w:rsid w:val="008E44CB"/>
    <w:rsid w:val="008F4BEF"/>
    <w:rsid w:val="009059F3"/>
    <w:rsid w:val="0092729F"/>
    <w:rsid w:val="009377A2"/>
    <w:rsid w:val="00943982"/>
    <w:rsid w:val="0094616C"/>
    <w:rsid w:val="00980558"/>
    <w:rsid w:val="00987017"/>
    <w:rsid w:val="009A0A28"/>
    <w:rsid w:val="009A468D"/>
    <w:rsid w:val="009B77FB"/>
    <w:rsid w:val="009D65C7"/>
    <w:rsid w:val="009E30C9"/>
    <w:rsid w:val="00A22E45"/>
    <w:rsid w:val="00A41AAF"/>
    <w:rsid w:val="00A4200B"/>
    <w:rsid w:val="00A46344"/>
    <w:rsid w:val="00A47360"/>
    <w:rsid w:val="00A4777D"/>
    <w:rsid w:val="00A65067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D319B"/>
    <w:rsid w:val="00AE2B24"/>
    <w:rsid w:val="00AE601A"/>
    <w:rsid w:val="00AE6AEA"/>
    <w:rsid w:val="00B079E1"/>
    <w:rsid w:val="00B10FD4"/>
    <w:rsid w:val="00B36DE3"/>
    <w:rsid w:val="00B46721"/>
    <w:rsid w:val="00B56ED4"/>
    <w:rsid w:val="00B7421B"/>
    <w:rsid w:val="00B75559"/>
    <w:rsid w:val="00B76F1A"/>
    <w:rsid w:val="00B83525"/>
    <w:rsid w:val="00BD10CC"/>
    <w:rsid w:val="00BF4718"/>
    <w:rsid w:val="00BF59C1"/>
    <w:rsid w:val="00BF72A4"/>
    <w:rsid w:val="00C10BB8"/>
    <w:rsid w:val="00C118FD"/>
    <w:rsid w:val="00C25500"/>
    <w:rsid w:val="00C33D69"/>
    <w:rsid w:val="00C40AE0"/>
    <w:rsid w:val="00C41C3D"/>
    <w:rsid w:val="00C42886"/>
    <w:rsid w:val="00C42C24"/>
    <w:rsid w:val="00C448BD"/>
    <w:rsid w:val="00C474A5"/>
    <w:rsid w:val="00C61FE7"/>
    <w:rsid w:val="00C66CD5"/>
    <w:rsid w:val="00C832C8"/>
    <w:rsid w:val="00C92D32"/>
    <w:rsid w:val="00C93BBF"/>
    <w:rsid w:val="00CD393F"/>
    <w:rsid w:val="00CE558D"/>
    <w:rsid w:val="00CF0992"/>
    <w:rsid w:val="00CF6C25"/>
    <w:rsid w:val="00D15097"/>
    <w:rsid w:val="00D1533B"/>
    <w:rsid w:val="00D2155F"/>
    <w:rsid w:val="00D32936"/>
    <w:rsid w:val="00D33DF3"/>
    <w:rsid w:val="00D554B8"/>
    <w:rsid w:val="00D72E81"/>
    <w:rsid w:val="00D735AD"/>
    <w:rsid w:val="00D82763"/>
    <w:rsid w:val="00DB12EF"/>
    <w:rsid w:val="00DE5430"/>
    <w:rsid w:val="00DE6B1C"/>
    <w:rsid w:val="00E14250"/>
    <w:rsid w:val="00E46C8C"/>
    <w:rsid w:val="00E657E4"/>
    <w:rsid w:val="00E70E41"/>
    <w:rsid w:val="00E749B7"/>
    <w:rsid w:val="00E85472"/>
    <w:rsid w:val="00EA6AE2"/>
    <w:rsid w:val="00EB2248"/>
    <w:rsid w:val="00EE4C72"/>
    <w:rsid w:val="00F43354"/>
    <w:rsid w:val="00F8362F"/>
    <w:rsid w:val="00F929D9"/>
    <w:rsid w:val="00FA297C"/>
    <w:rsid w:val="00FC2723"/>
    <w:rsid w:val="00FC5038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9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9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9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93BBF"/>
    <w:rPr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C93B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C93B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7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pclogin19@outlook.com</cp:lastModifiedBy>
  <cp:revision>5</cp:revision>
  <dcterms:created xsi:type="dcterms:W3CDTF">2025-03-10T02:12:00Z</dcterms:created>
  <dcterms:modified xsi:type="dcterms:W3CDTF">2025-03-10T02:20:00Z</dcterms:modified>
</cp:coreProperties>
</file>